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2C3177" w14:textId="77777777" w:rsidR="009A52DC" w:rsidRDefault="009A52DC"/>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9A52DC" w14:paraId="28990CC2" w14:textId="77777777">
        <w:trPr>
          <w:trHeight w:val="2192"/>
        </w:trPr>
        <w:tc>
          <w:tcPr>
            <w:tcW w:w="835" w:type="dxa"/>
          </w:tcPr>
          <w:p w14:paraId="4F7259FA" w14:textId="77777777" w:rsidR="009A52DC"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27C381C5" wp14:editId="1256331E">
                  <wp:extent cx="393640" cy="444500"/>
                  <wp:effectExtent l="0" t="0" r="0" b="0"/>
                  <wp:docPr id="17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93640" cy="444500"/>
                          </a:xfrm>
                          <a:prstGeom prst="rect">
                            <a:avLst/>
                          </a:prstGeom>
                          <a:ln/>
                        </pic:spPr>
                      </pic:pic>
                    </a:graphicData>
                  </a:graphic>
                </wp:inline>
              </w:drawing>
            </w:r>
          </w:p>
        </w:tc>
        <w:tc>
          <w:tcPr>
            <w:tcW w:w="9088" w:type="dxa"/>
          </w:tcPr>
          <w:p w14:paraId="70F2AB0D" w14:textId="77777777" w:rsidR="009A52DC" w:rsidRDefault="00000000">
            <w:pPr>
              <w:jc w:val="both"/>
              <w:rPr>
                <w:color w:val="767171"/>
                <w:sz w:val="24"/>
                <w:szCs w:val="24"/>
              </w:rPr>
            </w:pPr>
            <w:r>
              <w:rPr>
                <w:sz w:val="24"/>
                <w:szCs w:val="24"/>
              </w:rPr>
              <w:t xml:space="preserve">Esta pauta tiene como objetivo ayudarte a monitorear el desarrollo de tu Proyecto APT, reflexionando sobre tus avances de acuerdo con lo planificado en la fase anterior y recibiendo retroalimentación de tus </w:t>
            </w:r>
            <w:proofErr w:type="spellStart"/>
            <w:r>
              <w:rPr>
                <w:sz w:val="24"/>
                <w:szCs w:val="24"/>
              </w:rPr>
              <w:t>pares</w:t>
            </w:r>
            <w:proofErr w:type="spellEnd"/>
            <w:r>
              <w:rPr>
                <w:sz w:val="24"/>
                <w:szCs w:val="24"/>
              </w:rPr>
              <w:t xml:space="preserve"> y docentes que te permita hacer los ajustes necesarios para cumplir con los objetivos de tu proyecto. Esta pauta debe ser respondida con tu grupo. </w:t>
            </w:r>
          </w:p>
        </w:tc>
      </w:tr>
    </w:tbl>
    <w:p w14:paraId="128B2BD9" w14:textId="77777777" w:rsidR="009A52DC" w:rsidRDefault="009A52DC">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9A52DC" w14:paraId="127DF306"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001DCE3F" w14:textId="77777777" w:rsidR="009A52DC" w:rsidRDefault="00000000">
            <w:pPr>
              <w:spacing w:after="0" w:line="240" w:lineRule="auto"/>
              <w:rPr>
                <w:color w:val="767171"/>
                <w:sz w:val="24"/>
                <w:szCs w:val="24"/>
              </w:rPr>
            </w:pPr>
            <w:r>
              <w:rPr>
                <w:sz w:val="24"/>
                <w:szCs w:val="24"/>
              </w:rPr>
              <w:t>Puedes completar esta guía y, posteriormente, cargarla en la sección de reflexión de la Fase 2, para retroalimentación de tu docente.</w:t>
            </w:r>
          </w:p>
        </w:tc>
      </w:tr>
    </w:tbl>
    <w:p w14:paraId="04E0E023" w14:textId="77777777" w:rsidR="009A52DC" w:rsidRDefault="009A52DC">
      <w:pPr>
        <w:spacing w:after="0" w:line="360" w:lineRule="auto"/>
        <w:jc w:val="both"/>
        <w:rPr>
          <w:b/>
          <w:sz w:val="24"/>
          <w:szCs w:val="24"/>
        </w:rPr>
      </w:pPr>
    </w:p>
    <w:p w14:paraId="42034DFA" w14:textId="77777777" w:rsidR="009A52DC" w:rsidRDefault="009A52DC">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A52DC" w14:paraId="2AB47E04" w14:textId="77777777">
        <w:trPr>
          <w:trHeight w:val="440"/>
        </w:trPr>
        <w:tc>
          <w:tcPr>
            <w:tcW w:w="10076" w:type="dxa"/>
          </w:tcPr>
          <w:p w14:paraId="13D342C0" w14:textId="77777777" w:rsidR="009A52DC" w:rsidRDefault="00000000">
            <w:pPr>
              <w:rPr>
                <w:b/>
                <w:color w:val="767171"/>
                <w:sz w:val="24"/>
                <w:szCs w:val="24"/>
              </w:rPr>
            </w:pPr>
            <w:r>
              <w:rPr>
                <w:sz w:val="24"/>
                <w:szCs w:val="24"/>
              </w:rPr>
              <w:t xml:space="preserve">1. Mira </w:t>
            </w:r>
            <w:proofErr w:type="spellStart"/>
            <w:r>
              <w:rPr>
                <w:sz w:val="24"/>
                <w:szCs w:val="24"/>
              </w:rPr>
              <w:t>tu</w:t>
            </w:r>
            <w:proofErr w:type="spellEnd"/>
            <w:r>
              <w:rPr>
                <w:sz w:val="24"/>
                <w:szCs w:val="24"/>
              </w:rPr>
              <w:t xml:space="preserve"> carta Gantt y reflexiona sobre los avances de tu Proyecto APT</w:t>
            </w:r>
          </w:p>
        </w:tc>
      </w:tr>
      <w:tr w:rsidR="009A52DC" w14:paraId="45DF7F27" w14:textId="77777777">
        <w:trPr>
          <w:trHeight w:val="1639"/>
        </w:trPr>
        <w:tc>
          <w:tcPr>
            <w:tcW w:w="10076" w:type="dxa"/>
            <w:shd w:val="clear" w:color="auto" w:fill="DEEBF6"/>
          </w:tcPr>
          <w:p w14:paraId="6953371E" w14:textId="77777777" w:rsidR="009A52DC" w:rsidRDefault="00000000">
            <w:pPr>
              <w:jc w:val="both"/>
              <w:rPr>
                <w:color w:val="767171"/>
                <w:sz w:val="24"/>
                <w:szCs w:val="24"/>
              </w:rPr>
            </w:pPr>
            <w:r>
              <w:rPr>
                <w:sz w:val="24"/>
                <w:szCs w:val="24"/>
              </w:rPr>
              <w:t>¿Has podido cumplir todas las actividades en los tiempos definidos? ¿Qué factores han facilitado o dificultado el desarrollo de las actividades de tu plan de trabajo?</w:t>
            </w:r>
          </w:p>
          <w:p w14:paraId="387667AB" w14:textId="77777777" w:rsidR="009A52DC" w:rsidRDefault="009A52DC">
            <w:pPr>
              <w:jc w:val="both"/>
              <w:rPr>
                <w:color w:val="767171"/>
                <w:sz w:val="24"/>
                <w:szCs w:val="24"/>
              </w:rPr>
            </w:pPr>
          </w:p>
          <w:p w14:paraId="46BBDC2F" w14:textId="3433FFA2" w:rsidR="009A52DC" w:rsidRDefault="00514FAB">
            <w:pPr>
              <w:jc w:val="both"/>
              <w:rPr>
                <w:b/>
                <w:color w:val="1F4E79"/>
              </w:rPr>
            </w:pPr>
            <w:r w:rsidRPr="00514FAB">
              <w:rPr>
                <w:sz w:val="24"/>
                <w:szCs w:val="24"/>
              </w:rPr>
              <w:t xml:space="preserve">Hasta ahora, el desarrollo </w:t>
            </w:r>
            <w:r>
              <w:rPr>
                <w:sz w:val="24"/>
                <w:szCs w:val="24"/>
              </w:rPr>
              <w:t xml:space="preserve">del proyecto ha seguido </w:t>
            </w:r>
            <w:r w:rsidRPr="00514FAB">
              <w:rPr>
                <w:sz w:val="24"/>
                <w:szCs w:val="24"/>
              </w:rPr>
              <w:t>la metodología Scrum, lo que ha facilitado la priorización y gestión eficiente de las tareas gracias a la claridad en la visión del proyecto y el enfoque en la entrega de valor, optimizando procesos clave como la gestión de minutas alimentarias y la reducción de errores en la cocina. Sin embargo, algunos factores han dificultado el cumplimiento de todas las actividades dentro de los tiempos definidos, como la complejidad de ciertas épicas (clasificadas como L o XL) y la necesidad de una sincronización efectiva entre los miembros del equipo, especialmente en las reuniones de planificación y retrospectiva.</w:t>
            </w:r>
          </w:p>
          <w:p w14:paraId="2FFADC3B" w14:textId="77777777" w:rsidR="009A52DC" w:rsidRDefault="009A52DC">
            <w:pPr>
              <w:jc w:val="both"/>
              <w:rPr>
                <w:b/>
                <w:color w:val="1F4E79"/>
              </w:rPr>
            </w:pPr>
          </w:p>
        </w:tc>
      </w:tr>
    </w:tbl>
    <w:p w14:paraId="2A1DCC18" w14:textId="77777777" w:rsidR="009A52DC" w:rsidRDefault="009A52DC">
      <w:pPr>
        <w:spacing w:after="0" w:line="360" w:lineRule="auto"/>
        <w:jc w:val="both"/>
        <w:rPr>
          <w:color w:val="595959"/>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A52DC" w14:paraId="21460C75" w14:textId="77777777">
        <w:trPr>
          <w:trHeight w:val="440"/>
        </w:trPr>
        <w:tc>
          <w:tcPr>
            <w:tcW w:w="10076" w:type="dxa"/>
          </w:tcPr>
          <w:p w14:paraId="542B6ECA" w14:textId="77777777" w:rsidR="009A52DC" w:rsidRDefault="00000000">
            <w:pPr>
              <w:rPr>
                <w:b/>
                <w:color w:val="767171"/>
                <w:sz w:val="24"/>
                <w:szCs w:val="24"/>
              </w:rPr>
            </w:pPr>
            <w:r>
              <w:rPr>
                <w:sz w:val="24"/>
                <w:szCs w:val="24"/>
              </w:rPr>
              <w:t xml:space="preserve">2. </w:t>
            </w:r>
          </w:p>
        </w:tc>
      </w:tr>
      <w:tr w:rsidR="009A52DC" w14:paraId="0F0A98BE" w14:textId="77777777">
        <w:trPr>
          <w:trHeight w:val="1639"/>
        </w:trPr>
        <w:tc>
          <w:tcPr>
            <w:tcW w:w="10076" w:type="dxa"/>
            <w:shd w:val="clear" w:color="auto" w:fill="DEEBF6"/>
          </w:tcPr>
          <w:p w14:paraId="1758AC83" w14:textId="77777777" w:rsidR="009A52DC" w:rsidRPr="00514FAB" w:rsidRDefault="00000000">
            <w:pPr>
              <w:jc w:val="both"/>
              <w:rPr>
                <w:sz w:val="24"/>
                <w:szCs w:val="24"/>
              </w:rPr>
            </w:pPr>
            <w:r>
              <w:rPr>
                <w:sz w:val="24"/>
                <w:szCs w:val="24"/>
              </w:rPr>
              <w:t xml:space="preserve">¿De qué manera has enfrentado y/o planeas enfrentar las dificultades que han afectado el desarrollo de tu Proyecto APT? </w:t>
            </w:r>
          </w:p>
          <w:p w14:paraId="3FDEE66C" w14:textId="77777777" w:rsidR="009A52DC" w:rsidRPr="00514FAB" w:rsidRDefault="009A52DC">
            <w:pPr>
              <w:jc w:val="both"/>
              <w:rPr>
                <w:sz w:val="24"/>
                <w:szCs w:val="24"/>
              </w:rPr>
            </w:pPr>
          </w:p>
          <w:p w14:paraId="11332310" w14:textId="3A4EFE98" w:rsidR="009A52DC" w:rsidRPr="00514FAB" w:rsidRDefault="00514FAB">
            <w:pPr>
              <w:jc w:val="both"/>
              <w:rPr>
                <w:sz w:val="24"/>
                <w:szCs w:val="24"/>
              </w:rPr>
            </w:pPr>
            <w:r w:rsidRPr="00514FAB">
              <w:rPr>
                <w:sz w:val="24"/>
                <w:szCs w:val="24"/>
              </w:rPr>
              <w:t xml:space="preserve">Para enfrentar las dificultades que han afectado el desarrollo del Proyecto APT, se ha seguido un enfoque basado en la metodología ágil Scrum, que permite adaptarse a los desafíos en tiempo real. Ante problemas como la complejidad de algunas épicas o la sincronización del equipo, hemos implementado varias estrategias: en primer lugar, la división de tareas complejas en entregas más pequeñas para facilitar su manejo y revisión constante; en segundo lugar, la mejora de la comunicación a través de reuniones diarias y retrospectivas, lo que ha permitido identificar bloqueos y solucionarlos rápidamente. Además, planeamos seguir optimizando la planificación de los </w:t>
            </w:r>
            <w:proofErr w:type="spellStart"/>
            <w:r w:rsidRPr="00514FAB">
              <w:rPr>
                <w:sz w:val="24"/>
                <w:szCs w:val="24"/>
              </w:rPr>
              <w:t>sprints</w:t>
            </w:r>
            <w:proofErr w:type="spellEnd"/>
            <w:r w:rsidRPr="00514FAB">
              <w:rPr>
                <w:sz w:val="24"/>
                <w:szCs w:val="24"/>
              </w:rPr>
              <w:t>, utilizando técnicas de estimación colaborativas como el T-</w:t>
            </w:r>
            <w:proofErr w:type="spellStart"/>
            <w:r w:rsidRPr="00514FAB">
              <w:rPr>
                <w:sz w:val="24"/>
                <w:szCs w:val="24"/>
              </w:rPr>
              <w:t>Shirt</w:t>
            </w:r>
            <w:proofErr w:type="spellEnd"/>
            <w:r w:rsidRPr="00514FAB">
              <w:rPr>
                <w:sz w:val="24"/>
                <w:szCs w:val="24"/>
              </w:rPr>
              <w:t xml:space="preserve"> </w:t>
            </w:r>
            <w:proofErr w:type="spellStart"/>
            <w:r w:rsidRPr="00514FAB">
              <w:rPr>
                <w:sz w:val="24"/>
                <w:szCs w:val="24"/>
              </w:rPr>
              <w:t>Sizing</w:t>
            </w:r>
            <w:proofErr w:type="spellEnd"/>
            <w:r w:rsidRPr="00514FAB">
              <w:rPr>
                <w:sz w:val="24"/>
                <w:szCs w:val="24"/>
              </w:rPr>
              <w:t xml:space="preserve"> para ajustar las </w:t>
            </w:r>
            <w:r w:rsidRPr="00514FAB">
              <w:rPr>
                <w:sz w:val="24"/>
                <w:szCs w:val="24"/>
              </w:rPr>
              <w:lastRenderedPageBreak/>
              <w:t>prioridades según el esfuerzo necesario, asegurando que el equipo trabaje de manera eficiente y sin sobrecargas​</w:t>
            </w:r>
          </w:p>
          <w:p w14:paraId="71D4E2B8" w14:textId="77777777" w:rsidR="009A52DC" w:rsidRPr="00514FAB" w:rsidRDefault="009A52DC">
            <w:pPr>
              <w:jc w:val="both"/>
              <w:rPr>
                <w:sz w:val="24"/>
                <w:szCs w:val="24"/>
              </w:rPr>
            </w:pPr>
          </w:p>
        </w:tc>
      </w:tr>
    </w:tbl>
    <w:p w14:paraId="24927A15" w14:textId="77777777" w:rsidR="009A52DC" w:rsidRDefault="009A52DC">
      <w:pPr>
        <w:spacing w:after="0" w:line="360" w:lineRule="auto"/>
        <w:jc w:val="both"/>
        <w:rPr>
          <w:color w:val="595959"/>
          <w:sz w:val="24"/>
          <w:szCs w:val="24"/>
        </w:rPr>
      </w:pPr>
    </w:p>
    <w:p w14:paraId="22622EEE" w14:textId="77777777" w:rsidR="009A52DC" w:rsidRDefault="009A52DC">
      <w:pPr>
        <w:spacing w:after="0" w:line="360" w:lineRule="auto"/>
        <w:jc w:val="both"/>
        <w:rPr>
          <w:b/>
          <w:sz w:val="24"/>
          <w:szCs w:val="24"/>
        </w:rPr>
      </w:pPr>
    </w:p>
    <w:p w14:paraId="2BAF15E3" w14:textId="77777777" w:rsidR="009A52DC" w:rsidRDefault="009A52DC">
      <w:pPr>
        <w:spacing w:after="0" w:line="360" w:lineRule="auto"/>
        <w:jc w:val="both"/>
        <w:rPr>
          <w:b/>
          <w:sz w:val="24"/>
          <w:szCs w:val="24"/>
        </w:rPr>
      </w:pPr>
    </w:p>
    <w:p w14:paraId="76E76C7E" w14:textId="77777777" w:rsidR="009A52DC" w:rsidRDefault="009A52DC">
      <w:pPr>
        <w:spacing w:after="0" w:line="360" w:lineRule="auto"/>
        <w:jc w:val="both"/>
        <w:rPr>
          <w:b/>
          <w:sz w:val="24"/>
          <w:szCs w:val="24"/>
        </w:rPr>
      </w:pPr>
    </w:p>
    <w:p w14:paraId="273A2578" w14:textId="77777777" w:rsidR="009A52DC" w:rsidRDefault="009A52DC">
      <w:pPr>
        <w:spacing w:after="0" w:line="360" w:lineRule="auto"/>
        <w:jc w:val="both"/>
        <w:rPr>
          <w:b/>
          <w:sz w:val="24"/>
          <w:szCs w:val="24"/>
        </w:rPr>
      </w:pPr>
    </w:p>
    <w:p w14:paraId="7CBC44A2" w14:textId="77777777" w:rsidR="009A52DC" w:rsidRDefault="009A52DC">
      <w:pPr>
        <w:spacing w:after="0" w:line="360" w:lineRule="auto"/>
        <w:jc w:val="both"/>
        <w:rPr>
          <w:b/>
          <w:sz w:val="24"/>
          <w:szCs w:val="24"/>
        </w:rPr>
      </w:pPr>
    </w:p>
    <w:p w14:paraId="5DA1E519" w14:textId="77777777" w:rsidR="009A52DC" w:rsidRDefault="009A52DC">
      <w:pPr>
        <w:spacing w:after="0" w:line="360" w:lineRule="auto"/>
        <w:jc w:val="both"/>
        <w:rPr>
          <w:b/>
          <w:sz w:val="24"/>
          <w:szCs w:val="24"/>
        </w:rPr>
      </w:pPr>
    </w:p>
    <w:p w14:paraId="26DEDFCD" w14:textId="77777777" w:rsidR="009A52DC" w:rsidRDefault="009A52DC">
      <w:pPr>
        <w:spacing w:after="0" w:line="360" w:lineRule="auto"/>
        <w:jc w:val="both"/>
        <w:rPr>
          <w:b/>
          <w:sz w:val="24"/>
          <w:szCs w:val="24"/>
        </w:rPr>
      </w:pPr>
    </w:p>
    <w:p w14:paraId="4F3C8EA4" w14:textId="77777777" w:rsidR="009A52DC" w:rsidRDefault="009A52DC">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A52DC" w14:paraId="66D7086A" w14:textId="77777777">
        <w:trPr>
          <w:trHeight w:val="440"/>
        </w:trPr>
        <w:tc>
          <w:tcPr>
            <w:tcW w:w="10076" w:type="dxa"/>
          </w:tcPr>
          <w:p w14:paraId="61391B3E" w14:textId="77777777" w:rsidR="009A52DC" w:rsidRDefault="00000000">
            <w:pPr>
              <w:rPr>
                <w:b/>
                <w:color w:val="767171"/>
                <w:sz w:val="24"/>
                <w:szCs w:val="24"/>
              </w:rPr>
            </w:pPr>
            <w:r>
              <w:rPr>
                <w:sz w:val="24"/>
                <w:szCs w:val="24"/>
              </w:rPr>
              <w:t>3. Hasta el momento:</w:t>
            </w:r>
          </w:p>
        </w:tc>
      </w:tr>
      <w:tr w:rsidR="009A52DC" w14:paraId="01A447BC" w14:textId="77777777">
        <w:trPr>
          <w:trHeight w:val="1624"/>
        </w:trPr>
        <w:tc>
          <w:tcPr>
            <w:tcW w:w="10076" w:type="dxa"/>
            <w:shd w:val="clear" w:color="auto" w:fill="DEEBF6"/>
          </w:tcPr>
          <w:p w14:paraId="626AC41D" w14:textId="77777777" w:rsidR="009A52DC" w:rsidRDefault="00000000">
            <w:pPr>
              <w:jc w:val="both"/>
              <w:rPr>
                <w:color w:val="767171"/>
                <w:sz w:val="24"/>
                <w:szCs w:val="24"/>
              </w:rPr>
            </w:pPr>
            <w:r>
              <w:rPr>
                <w:sz w:val="24"/>
                <w:szCs w:val="24"/>
              </w:rPr>
              <w:t xml:space="preserve">¿Cómo evalúas tu trabajo? ¿Qué destacas y qué podrías hacer para mejorar tu trabajo? </w:t>
            </w:r>
          </w:p>
          <w:p w14:paraId="34F2852C" w14:textId="77777777" w:rsidR="009A52DC" w:rsidRDefault="009A52DC">
            <w:pPr>
              <w:jc w:val="both"/>
              <w:rPr>
                <w:b/>
                <w:color w:val="1F4E79"/>
              </w:rPr>
            </w:pPr>
          </w:p>
          <w:p w14:paraId="2A67CF50" w14:textId="5331F4FD" w:rsidR="009A52DC" w:rsidRPr="00514FAB" w:rsidRDefault="00514FAB">
            <w:pPr>
              <w:jc w:val="both"/>
              <w:rPr>
                <w:sz w:val="24"/>
                <w:szCs w:val="24"/>
              </w:rPr>
            </w:pPr>
            <w:proofErr w:type="spellStart"/>
            <w:r w:rsidRPr="00514FAB">
              <w:rPr>
                <w:sz w:val="24"/>
                <w:szCs w:val="24"/>
              </w:rPr>
              <w:t>Evaluo</w:t>
            </w:r>
            <w:proofErr w:type="spellEnd"/>
            <w:r w:rsidRPr="00514FAB">
              <w:rPr>
                <w:sz w:val="24"/>
                <w:szCs w:val="24"/>
              </w:rPr>
              <w:t xml:space="preserve"> mi trabajo de manera positiva, destacando el uso eficaz de la metodología Scrum para gestionar y priorizar tareas, lo que ha permitido mantener un enfoque claro en los objetivos del proyecto y asegurar entregas de valor continuas. Un aspecto destacado es la capacidad de adaptación del equipo ante las dificultades, como la complejidad de ciertas épicas y la necesidad de mejorar la coordinación, logrando ajustarnos mediante una mejor comunicación y planificación​​.</w:t>
            </w:r>
          </w:p>
          <w:p w14:paraId="6B88FECF" w14:textId="77777777" w:rsidR="009A52DC" w:rsidRDefault="009A52DC">
            <w:pPr>
              <w:jc w:val="both"/>
              <w:rPr>
                <w:b/>
                <w:color w:val="1F4E79"/>
              </w:rPr>
            </w:pPr>
          </w:p>
        </w:tc>
      </w:tr>
    </w:tbl>
    <w:p w14:paraId="1660A694" w14:textId="77777777" w:rsidR="009A52DC" w:rsidRDefault="009A52DC">
      <w:pPr>
        <w:spacing w:after="0" w:line="360" w:lineRule="auto"/>
        <w:jc w:val="both"/>
        <w:rPr>
          <w:color w:val="595959"/>
          <w:sz w:val="24"/>
          <w:szCs w:val="24"/>
        </w:rPr>
      </w:pPr>
    </w:p>
    <w:p w14:paraId="14E346D9" w14:textId="77777777" w:rsidR="009A52DC" w:rsidRDefault="009A52DC"/>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A52DC" w14:paraId="1DB4F243" w14:textId="77777777">
        <w:trPr>
          <w:trHeight w:val="440"/>
        </w:trPr>
        <w:tc>
          <w:tcPr>
            <w:tcW w:w="10076" w:type="dxa"/>
          </w:tcPr>
          <w:p w14:paraId="6E21B1F5" w14:textId="77777777" w:rsidR="009A52DC" w:rsidRDefault="00000000">
            <w:pPr>
              <w:rPr>
                <w:b/>
                <w:color w:val="767171"/>
                <w:sz w:val="24"/>
                <w:szCs w:val="24"/>
              </w:rPr>
            </w:pPr>
            <w:r>
              <w:rPr>
                <w:sz w:val="24"/>
                <w:szCs w:val="24"/>
              </w:rPr>
              <w:t>4. Después de reflexionar sobre el avance de tu Proyecto APT</w:t>
            </w:r>
          </w:p>
        </w:tc>
      </w:tr>
      <w:tr w:rsidR="009A52DC" w14:paraId="01F5F9C0" w14:textId="77777777">
        <w:trPr>
          <w:trHeight w:val="1639"/>
        </w:trPr>
        <w:tc>
          <w:tcPr>
            <w:tcW w:w="10076" w:type="dxa"/>
            <w:shd w:val="clear" w:color="auto" w:fill="DEEBF6"/>
          </w:tcPr>
          <w:p w14:paraId="41BEC5F0" w14:textId="77777777" w:rsidR="009A52DC" w:rsidRDefault="00000000">
            <w:pPr>
              <w:jc w:val="both"/>
              <w:rPr>
                <w:sz w:val="24"/>
                <w:szCs w:val="24"/>
              </w:rPr>
            </w:pPr>
            <w:r>
              <w:rPr>
                <w:sz w:val="24"/>
                <w:szCs w:val="24"/>
              </w:rPr>
              <w:t>¿Qué inquietudes te quedan sobre cómo proceder? ¿Qué pregunta te gustaría hacerle a tu docente o a tus pares?</w:t>
            </w:r>
          </w:p>
          <w:p w14:paraId="251A4531" w14:textId="77777777" w:rsidR="00514FAB" w:rsidRPr="00514FAB" w:rsidRDefault="00514FAB" w:rsidP="00514FAB">
            <w:pPr>
              <w:jc w:val="both"/>
              <w:rPr>
                <w:color w:val="767171"/>
                <w:sz w:val="24"/>
                <w:szCs w:val="24"/>
              </w:rPr>
            </w:pPr>
            <w:r w:rsidRPr="00514FAB">
              <w:rPr>
                <w:color w:val="767171"/>
                <w:sz w:val="24"/>
                <w:szCs w:val="24"/>
              </w:rPr>
              <w:t xml:space="preserve">Una de las principales inquietudes que me quedan sobre cómo proceder es si el enfoque actual en la priorización de las épicas y la división de tareas más grandes es suficiente para mantener un ritmo constante y evitar sobrecargar al equipo en futuros </w:t>
            </w:r>
            <w:proofErr w:type="spellStart"/>
            <w:r w:rsidRPr="00514FAB">
              <w:rPr>
                <w:color w:val="767171"/>
                <w:sz w:val="24"/>
                <w:szCs w:val="24"/>
              </w:rPr>
              <w:t>sprints</w:t>
            </w:r>
            <w:proofErr w:type="spellEnd"/>
            <w:r w:rsidRPr="00514FAB">
              <w:rPr>
                <w:color w:val="767171"/>
                <w:sz w:val="24"/>
                <w:szCs w:val="24"/>
              </w:rPr>
              <w:t>. Me pregunto si sería beneficioso implementar nuevas herramientas de automatización o mejores prácticas para agilizar algunas tareas repetitivas y reducir los cuellos de botella, especialmente en las épicas más complejas.</w:t>
            </w:r>
          </w:p>
          <w:p w14:paraId="7BDD2DA8" w14:textId="77777777" w:rsidR="00514FAB" w:rsidRPr="00514FAB" w:rsidRDefault="00514FAB" w:rsidP="00514FAB">
            <w:pPr>
              <w:jc w:val="both"/>
              <w:rPr>
                <w:color w:val="767171"/>
                <w:sz w:val="24"/>
                <w:szCs w:val="24"/>
              </w:rPr>
            </w:pPr>
          </w:p>
          <w:p w14:paraId="0FBDDDE3" w14:textId="40192267" w:rsidR="009A52DC" w:rsidRPr="00514FAB" w:rsidRDefault="00514FAB" w:rsidP="00514FAB">
            <w:pPr>
              <w:jc w:val="both"/>
              <w:rPr>
                <w:color w:val="767171"/>
                <w:sz w:val="24"/>
                <w:szCs w:val="24"/>
              </w:rPr>
            </w:pPr>
            <w:r w:rsidRPr="00514FAB">
              <w:rPr>
                <w:color w:val="767171"/>
                <w:sz w:val="24"/>
                <w:szCs w:val="24"/>
              </w:rPr>
              <w:lastRenderedPageBreak/>
              <w:t>La pregunta que me gustaría hacerle a mi docente o a mis pares sería: ¿Qué recomendaciones sugieren para mejorar la precisión en la estimación de tiempos para las tareas complejas y evitar retrasos en las entregas futuras? Esto me ayudaría a afinar la planificación y asegurar que el equipo no enfrente problemas de sobrecarga en los próximos ciclos de desarrollo.</w:t>
            </w:r>
          </w:p>
        </w:tc>
      </w:tr>
    </w:tbl>
    <w:p w14:paraId="547AFBA3" w14:textId="77777777" w:rsidR="009A52DC" w:rsidRDefault="009A52DC">
      <w:pPr>
        <w:spacing w:after="0" w:line="360" w:lineRule="auto"/>
        <w:jc w:val="both"/>
        <w:rPr>
          <w:color w:val="595959"/>
          <w:sz w:val="24"/>
          <w:szCs w:val="24"/>
        </w:rPr>
      </w:pPr>
    </w:p>
    <w:p w14:paraId="0D148199" w14:textId="77777777" w:rsidR="009A52DC" w:rsidRDefault="009A52DC">
      <w:pPr>
        <w:spacing w:after="0" w:line="360" w:lineRule="auto"/>
        <w:jc w:val="both"/>
        <w:rPr>
          <w:b/>
          <w:sz w:val="24"/>
          <w:szCs w:val="24"/>
        </w:rPr>
      </w:pPr>
    </w:p>
    <w:tbl>
      <w:tblPr>
        <w:tblStyle w:val="a5"/>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A52DC" w14:paraId="6A4DBF53" w14:textId="77777777">
        <w:trPr>
          <w:trHeight w:val="440"/>
        </w:trPr>
        <w:tc>
          <w:tcPr>
            <w:tcW w:w="10076" w:type="dxa"/>
          </w:tcPr>
          <w:p w14:paraId="66BC8BD8" w14:textId="77777777" w:rsidR="009A52DC" w:rsidRDefault="00000000">
            <w:pPr>
              <w:rPr>
                <w:b/>
                <w:color w:val="767171"/>
                <w:sz w:val="24"/>
                <w:szCs w:val="24"/>
              </w:rPr>
            </w:pPr>
            <w:r>
              <w:rPr>
                <w:sz w:val="24"/>
                <w:szCs w:val="24"/>
              </w:rPr>
              <w:t>5. A partir de esta instancia de monitoreo de su Proyecto APT</w:t>
            </w:r>
          </w:p>
        </w:tc>
      </w:tr>
      <w:tr w:rsidR="009A52DC" w14:paraId="54116F90" w14:textId="77777777">
        <w:trPr>
          <w:trHeight w:val="1639"/>
        </w:trPr>
        <w:tc>
          <w:tcPr>
            <w:tcW w:w="10076" w:type="dxa"/>
            <w:shd w:val="clear" w:color="auto" w:fill="DEEBF6"/>
          </w:tcPr>
          <w:p w14:paraId="43B1B589" w14:textId="77777777" w:rsidR="009A52DC" w:rsidRDefault="00000000">
            <w:pPr>
              <w:jc w:val="both"/>
              <w:rPr>
                <w:color w:val="767171"/>
                <w:sz w:val="24"/>
                <w:szCs w:val="24"/>
              </w:rPr>
            </w:pPr>
            <w:r>
              <w:rPr>
                <w:sz w:val="24"/>
                <w:szCs w:val="24"/>
              </w:rPr>
              <w:t>¿Consideran que las actividades deben ser redistribuidas entre los miembros del grupo? ¿Hay nuevas actividades que deban ser asignadas a algún miembro del grupo?</w:t>
            </w:r>
          </w:p>
          <w:p w14:paraId="138E0F35" w14:textId="77777777" w:rsidR="009A52DC" w:rsidRDefault="009A52DC">
            <w:pPr>
              <w:jc w:val="both"/>
              <w:rPr>
                <w:color w:val="767171"/>
                <w:sz w:val="24"/>
                <w:szCs w:val="24"/>
              </w:rPr>
            </w:pPr>
          </w:p>
          <w:p w14:paraId="08F77879" w14:textId="77777777" w:rsidR="00514FAB" w:rsidRPr="00514FAB" w:rsidRDefault="00514FAB" w:rsidP="00514FAB">
            <w:pPr>
              <w:jc w:val="both"/>
              <w:rPr>
                <w:color w:val="767171"/>
                <w:sz w:val="24"/>
                <w:szCs w:val="24"/>
              </w:rPr>
            </w:pPr>
            <w:r w:rsidRPr="00514FAB">
              <w:rPr>
                <w:color w:val="767171"/>
                <w:sz w:val="24"/>
                <w:szCs w:val="24"/>
              </w:rPr>
              <w:t>Considero que la redistribución de actividades entre los miembros del grupo podría ser beneficiosa, especialmente si se observan cargas de trabajo desiguales o dificultades en la entrega de ciertas tareas complejas. Esto permitiría equilibrar mejor el esfuerzo, asegurando que todos los miembros del equipo contribuyan de manera óptima sin sobrecargas. Además, la redistribución también podría facilitar que aquellos con más experiencia en áreas específicas tomen tareas más alineadas con sus fortalezas, mejorando así la eficiencia del equipo​.</w:t>
            </w:r>
          </w:p>
          <w:p w14:paraId="18D5699D" w14:textId="77777777" w:rsidR="00514FAB" w:rsidRPr="00514FAB" w:rsidRDefault="00514FAB" w:rsidP="00514FAB">
            <w:pPr>
              <w:jc w:val="both"/>
              <w:rPr>
                <w:color w:val="767171"/>
                <w:sz w:val="24"/>
                <w:szCs w:val="24"/>
              </w:rPr>
            </w:pPr>
          </w:p>
          <w:p w14:paraId="6D21C3AD" w14:textId="4E417397" w:rsidR="009A52DC" w:rsidRDefault="00514FAB" w:rsidP="00514FAB">
            <w:pPr>
              <w:jc w:val="both"/>
              <w:rPr>
                <w:color w:val="767171"/>
                <w:sz w:val="24"/>
                <w:szCs w:val="24"/>
              </w:rPr>
            </w:pPr>
            <w:r w:rsidRPr="00514FAB">
              <w:rPr>
                <w:color w:val="767171"/>
                <w:sz w:val="24"/>
                <w:szCs w:val="24"/>
              </w:rPr>
              <w:t>En cuanto a nuevas actividades, podrían surgir nuevas tareas relacionadas con la optimización del sistema, la implementación de mejoras tras las retrospectivas, o la necesidad de documentación adicional. Si bien estas actividades no estaban originalmente en el plan, asignarlas a miembros específicos del grupo, como responsables de calidad o documentación, podría mejorar el seguimiento y evitar que se acumulen en las fases finales del proyecto.</w:t>
            </w:r>
          </w:p>
          <w:p w14:paraId="435CA421" w14:textId="77777777" w:rsidR="009A52DC" w:rsidRDefault="009A52DC">
            <w:pPr>
              <w:jc w:val="both"/>
              <w:rPr>
                <w:b/>
                <w:color w:val="1F4E79"/>
              </w:rPr>
            </w:pPr>
          </w:p>
        </w:tc>
      </w:tr>
    </w:tbl>
    <w:p w14:paraId="3BF1BE88" w14:textId="77777777" w:rsidR="009A52DC" w:rsidRDefault="009A52DC">
      <w:pPr>
        <w:spacing w:after="0" w:line="360" w:lineRule="auto"/>
        <w:jc w:val="both"/>
        <w:rPr>
          <w:color w:val="595959"/>
          <w:sz w:val="24"/>
          <w:szCs w:val="24"/>
        </w:rPr>
      </w:pPr>
    </w:p>
    <w:p w14:paraId="44272B5E" w14:textId="77777777" w:rsidR="009A52DC" w:rsidRDefault="009A52DC">
      <w:pPr>
        <w:spacing w:after="0" w:line="360" w:lineRule="auto"/>
        <w:jc w:val="both"/>
        <w:rPr>
          <w:b/>
          <w:sz w:val="24"/>
          <w:szCs w:val="24"/>
        </w:rPr>
      </w:pPr>
    </w:p>
    <w:tbl>
      <w:tblPr>
        <w:tblStyle w:val="a6"/>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A52DC" w14:paraId="74828243" w14:textId="77777777">
        <w:trPr>
          <w:trHeight w:val="440"/>
        </w:trPr>
        <w:tc>
          <w:tcPr>
            <w:tcW w:w="10076" w:type="dxa"/>
          </w:tcPr>
          <w:p w14:paraId="2DB78553" w14:textId="77777777" w:rsidR="009A52DC" w:rsidRDefault="00000000">
            <w:pPr>
              <w:rPr>
                <w:b/>
                <w:color w:val="767171"/>
                <w:sz w:val="24"/>
                <w:szCs w:val="24"/>
              </w:rPr>
            </w:pPr>
            <w:bookmarkStart w:id="0" w:name="_heading=h.gjdgxs" w:colFirst="0" w:colLast="0"/>
            <w:bookmarkEnd w:id="0"/>
            <w:r>
              <w:rPr>
                <w:sz w:val="24"/>
                <w:szCs w:val="24"/>
              </w:rPr>
              <w:t xml:space="preserve">6. </w:t>
            </w:r>
            <w:proofErr w:type="gramStart"/>
            <w:r>
              <w:rPr>
                <w:sz w:val="24"/>
                <w:szCs w:val="24"/>
              </w:rPr>
              <w:t>APT  grupal</w:t>
            </w:r>
            <w:proofErr w:type="gramEnd"/>
          </w:p>
        </w:tc>
      </w:tr>
      <w:tr w:rsidR="009A52DC" w14:paraId="23825509" w14:textId="77777777">
        <w:trPr>
          <w:trHeight w:val="1639"/>
        </w:trPr>
        <w:tc>
          <w:tcPr>
            <w:tcW w:w="10076" w:type="dxa"/>
            <w:shd w:val="clear" w:color="auto" w:fill="DEEBF6"/>
          </w:tcPr>
          <w:p w14:paraId="4DCC3E9F" w14:textId="77777777" w:rsidR="009A52DC" w:rsidRDefault="00000000">
            <w:pPr>
              <w:jc w:val="both"/>
              <w:rPr>
                <w:color w:val="767171"/>
                <w:sz w:val="24"/>
                <w:szCs w:val="24"/>
              </w:rPr>
            </w:pPr>
            <w:r>
              <w:rPr>
                <w:sz w:val="24"/>
                <w:szCs w:val="24"/>
              </w:rPr>
              <w:t>¿Cómo evalúan el trabajo en grupo? ¿Qué aspectos positivos destacan? ¿Qué aspectos podrían mejorar?</w:t>
            </w:r>
          </w:p>
          <w:p w14:paraId="2F8B4463" w14:textId="77777777" w:rsidR="009A52DC" w:rsidRDefault="009A52DC">
            <w:pPr>
              <w:jc w:val="both"/>
              <w:rPr>
                <w:color w:val="767171"/>
                <w:sz w:val="24"/>
                <w:szCs w:val="24"/>
              </w:rPr>
            </w:pPr>
          </w:p>
          <w:p w14:paraId="0446C448" w14:textId="77777777" w:rsidR="00514FAB" w:rsidRPr="00514FAB" w:rsidRDefault="00514FAB" w:rsidP="00514FAB">
            <w:pPr>
              <w:jc w:val="both"/>
              <w:rPr>
                <w:color w:val="767171"/>
                <w:sz w:val="24"/>
                <w:szCs w:val="24"/>
              </w:rPr>
            </w:pPr>
            <w:r w:rsidRPr="00514FAB">
              <w:rPr>
                <w:color w:val="767171"/>
                <w:sz w:val="24"/>
                <w:szCs w:val="24"/>
              </w:rPr>
              <w:t>El trabajo en grupo hasta ahora se evalúa de manera positiva, ya que la colaboración ha sido fundamental para avanzar en las tareas asignadas dentro del proyecto. Un aspecto positivo que se destaca es la comunicación constante entre los miembros a través de reuniones diarias y retrospectivas, lo que ha permitido abordar bloqueos y realizar ajustes rápidos en la planificación. Además, la adopción de la metodología Scrum ha facilitado una clara asignación de responsabilidades y una mejor coordinación en la ejecución de las tareas</w:t>
            </w:r>
            <w:r w:rsidRPr="00514FAB">
              <w:rPr>
                <w:rFonts w:ascii="MS Gothic" w:eastAsia="MS Gothic" w:hAnsi="MS Gothic" w:cs="MS Gothic" w:hint="eastAsia"/>
                <w:color w:val="767171"/>
                <w:sz w:val="24"/>
                <w:szCs w:val="24"/>
              </w:rPr>
              <w:t>【</w:t>
            </w:r>
            <w:r w:rsidRPr="00514FAB">
              <w:rPr>
                <w:color w:val="767171"/>
                <w:sz w:val="24"/>
                <w:szCs w:val="24"/>
              </w:rPr>
              <w:t>9†source</w:t>
            </w:r>
            <w:r w:rsidRPr="00514FAB">
              <w:rPr>
                <w:rFonts w:ascii="MS Gothic" w:eastAsia="MS Gothic" w:hAnsi="MS Gothic" w:cs="MS Gothic" w:hint="eastAsia"/>
                <w:color w:val="767171"/>
                <w:sz w:val="24"/>
                <w:szCs w:val="24"/>
              </w:rPr>
              <w:t>】</w:t>
            </w:r>
            <w:r w:rsidRPr="00514FAB">
              <w:rPr>
                <w:color w:val="767171"/>
                <w:sz w:val="24"/>
                <w:szCs w:val="24"/>
              </w:rPr>
              <w:t>.</w:t>
            </w:r>
          </w:p>
          <w:p w14:paraId="29E4B8D4" w14:textId="77777777" w:rsidR="00514FAB" w:rsidRPr="00514FAB" w:rsidRDefault="00514FAB" w:rsidP="00514FAB">
            <w:pPr>
              <w:jc w:val="both"/>
              <w:rPr>
                <w:color w:val="767171"/>
                <w:sz w:val="24"/>
                <w:szCs w:val="24"/>
              </w:rPr>
            </w:pPr>
          </w:p>
          <w:p w14:paraId="6EBB6A4B" w14:textId="4693591C" w:rsidR="009A52DC" w:rsidRDefault="00514FAB" w:rsidP="00514FAB">
            <w:pPr>
              <w:jc w:val="both"/>
              <w:rPr>
                <w:color w:val="767171"/>
                <w:sz w:val="24"/>
                <w:szCs w:val="24"/>
              </w:rPr>
            </w:pPr>
            <w:r w:rsidRPr="00514FAB">
              <w:rPr>
                <w:color w:val="767171"/>
                <w:sz w:val="24"/>
                <w:szCs w:val="24"/>
              </w:rPr>
              <w:lastRenderedPageBreak/>
              <w:t xml:space="preserve">Sin embargo, hay áreas que podrían mejorar. Por ejemplo, aunque la comunicación ha sido efectiva, podría optimizarse la distribución de las cargas de trabajo, asegurando que todos los miembros tengan una participación equilibrada y que las tareas más complejas no recaigan siempre en los mismos integrantes. También sería útil mejorar la precisión en la estimación del tiempo necesario para completar las tareas, lo que permitiría una mejor planificación de los </w:t>
            </w:r>
            <w:proofErr w:type="spellStart"/>
            <w:r w:rsidRPr="00514FAB">
              <w:rPr>
                <w:color w:val="767171"/>
                <w:sz w:val="24"/>
                <w:szCs w:val="24"/>
              </w:rPr>
              <w:t>sprints</w:t>
            </w:r>
            <w:proofErr w:type="spellEnd"/>
            <w:r w:rsidRPr="00514FAB">
              <w:rPr>
                <w:color w:val="767171"/>
                <w:sz w:val="24"/>
                <w:szCs w:val="24"/>
              </w:rPr>
              <w:t xml:space="preserve"> y evitaría sobrecargas o retrasos.</w:t>
            </w:r>
          </w:p>
          <w:p w14:paraId="26E9BB08" w14:textId="77777777" w:rsidR="009A52DC" w:rsidRDefault="009A52DC">
            <w:pPr>
              <w:jc w:val="both"/>
              <w:rPr>
                <w:color w:val="767171"/>
                <w:sz w:val="24"/>
                <w:szCs w:val="24"/>
              </w:rPr>
            </w:pPr>
          </w:p>
          <w:p w14:paraId="6FB8D814" w14:textId="77777777" w:rsidR="009A52DC" w:rsidRDefault="009A52DC">
            <w:pPr>
              <w:jc w:val="both"/>
              <w:rPr>
                <w:color w:val="767171"/>
                <w:sz w:val="24"/>
                <w:szCs w:val="24"/>
              </w:rPr>
            </w:pPr>
          </w:p>
          <w:p w14:paraId="21465D9F" w14:textId="77777777" w:rsidR="009A52DC" w:rsidRDefault="009A52DC">
            <w:pPr>
              <w:jc w:val="both"/>
              <w:rPr>
                <w:b/>
                <w:color w:val="1F4E79"/>
              </w:rPr>
            </w:pPr>
          </w:p>
        </w:tc>
      </w:tr>
    </w:tbl>
    <w:p w14:paraId="5A04FD8E" w14:textId="77777777" w:rsidR="009A52DC" w:rsidRDefault="009A52DC">
      <w:pPr>
        <w:spacing w:after="0" w:line="360" w:lineRule="auto"/>
        <w:jc w:val="both"/>
        <w:rPr>
          <w:color w:val="595959"/>
          <w:sz w:val="24"/>
          <w:szCs w:val="24"/>
        </w:rPr>
      </w:pPr>
    </w:p>
    <w:p w14:paraId="0C800EC6" w14:textId="77777777" w:rsidR="009A52DC" w:rsidRDefault="009A52DC">
      <w:pPr>
        <w:spacing w:after="0" w:line="360" w:lineRule="auto"/>
        <w:jc w:val="both"/>
        <w:rPr>
          <w:b/>
          <w:sz w:val="24"/>
          <w:szCs w:val="24"/>
        </w:rPr>
      </w:pPr>
    </w:p>
    <w:sectPr w:rsidR="009A52DC">
      <w:headerReference w:type="default" r:id="rId8"/>
      <w:footerReference w:type="default" r:id="rId9"/>
      <w:headerReference w:type="first" r:id="rId10"/>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DB370C" w14:textId="77777777" w:rsidR="006D4564" w:rsidRDefault="006D4564">
      <w:pPr>
        <w:spacing w:after="0" w:line="240" w:lineRule="auto"/>
      </w:pPr>
      <w:r>
        <w:separator/>
      </w:r>
    </w:p>
  </w:endnote>
  <w:endnote w:type="continuationSeparator" w:id="0">
    <w:p w14:paraId="30A708FC" w14:textId="77777777" w:rsidR="006D4564" w:rsidRDefault="006D45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58B46BA2-74A5-479D-AF61-9BC9555F0634}"/>
    <w:embedBold r:id="rId2" w:fontKey="{E116E7E9-F880-4388-868F-FEE0D0CF8313}"/>
    <w:embedBoldItalic r:id="rId3" w:fontKey="{E6F1016B-903F-405A-95C4-9A81DC336E18}"/>
  </w:font>
  <w:font w:name="Calibri Light">
    <w:panose1 w:val="020F0302020204030204"/>
    <w:charset w:val="00"/>
    <w:family w:val="swiss"/>
    <w:pitch w:val="variable"/>
    <w:sig w:usb0="E4002EFF" w:usb1="C000247B" w:usb2="00000009" w:usb3="00000000" w:csb0="000001FF" w:csb1="00000000"/>
    <w:embedRegular r:id="rId4" w:fontKey="{25876C28-2764-48F1-828C-43A91B49D9BD}"/>
    <w:embedItalic r:id="rId5" w:fontKey="{7A5D0047-4801-4D38-B03B-74EE44F088E2}"/>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6" w:fontKey="{FDB1C5B1-B771-41B2-A365-3E1018FDEADB}"/>
  </w:font>
  <w:font w:name="Century Gothic">
    <w:panose1 w:val="020B0502020202020204"/>
    <w:charset w:val="00"/>
    <w:family w:val="swiss"/>
    <w:pitch w:val="variable"/>
    <w:sig w:usb0="00000287" w:usb1="00000000" w:usb2="00000000" w:usb3="00000000" w:csb0="0000009F" w:csb1="00000000"/>
    <w:embedRegular r:id="rId7" w:fontKey="{5D14D601-F833-42F3-94B4-8F4CC1671AE6}"/>
    <w:embedBold r:id="rId8" w:fontKey="{163E47C5-CAFF-499D-96A3-980E9E034059}"/>
  </w:font>
  <w:font w:name="MS Gothic">
    <w:altName w:val="ＭＳ ゴシック"/>
    <w:panose1 w:val="020B0609070205080204"/>
    <w:charset w:val="80"/>
    <w:family w:val="modern"/>
    <w:pitch w:val="fixed"/>
    <w:sig w:usb0="E00002FF" w:usb1="6AC7FDFB" w:usb2="08000012" w:usb3="00000000" w:csb0="0002009F" w:csb1="00000000"/>
    <w:embedRegular r:id="rId9" w:subsetted="1" w:fontKey="{960D17E5-E21F-4A7B-93E5-8625113780C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9EE0D2" w14:textId="77777777" w:rsidR="009A52DC"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1834B7CC" wp14:editId="397BD438">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109806771" name="Grupo 1109806771"/>
                      <wpg:cNvGrpSpPr/>
                      <wpg:grpSpPr>
                        <a:xfrm>
                          <a:off x="1469325" y="3684750"/>
                          <a:ext cx="7753350" cy="190500"/>
                          <a:chOff x="0" y="14970"/>
                          <a:chExt cx="12255" cy="300"/>
                        </a:xfrm>
                      </wpg:grpSpPr>
                      <wps:wsp>
                        <wps:cNvPr id="754274888" name="Rectángulo 754274888"/>
                        <wps:cNvSpPr/>
                        <wps:spPr>
                          <a:xfrm>
                            <a:off x="0" y="14970"/>
                            <a:ext cx="12250" cy="300"/>
                          </a:xfrm>
                          <a:prstGeom prst="rect">
                            <a:avLst/>
                          </a:prstGeom>
                          <a:noFill/>
                          <a:ln>
                            <a:noFill/>
                          </a:ln>
                        </wps:spPr>
                        <wps:txbx>
                          <w:txbxContent>
                            <w:p w14:paraId="0AF7E15D" w14:textId="77777777" w:rsidR="009A52DC" w:rsidRDefault="009A52DC">
                              <w:pPr>
                                <w:spacing w:after="0" w:line="240" w:lineRule="auto"/>
                                <w:textDirection w:val="btLr"/>
                              </w:pPr>
                            </w:p>
                          </w:txbxContent>
                        </wps:txbx>
                        <wps:bodyPr spcFirstLastPara="1" wrap="square" lIns="91425" tIns="91425" rIns="91425" bIns="91425" anchor="ctr" anchorCtr="0">
                          <a:noAutofit/>
                        </wps:bodyPr>
                      </wps:wsp>
                      <wps:wsp>
                        <wps:cNvPr id="583798860" name="Rectángulo 583798860"/>
                        <wps:cNvSpPr/>
                        <wps:spPr>
                          <a:xfrm>
                            <a:off x="10803" y="14982"/>
                            <a:ext cx="659" cy="288"/>
                          </a:xfrm>
                          <a:prstGeom prst="rect">
                            <a:avLst/>
                          </a:prstGeom>
                          <a:noFill/>
                          <a:ln>
                            <a:noFill/>
                          </a:ln>
                        </wps:spPr>
                        <wps:txbx>
                          <w:txbxContent>
                            <w:p w14:paraId="64903D90" w14:textId="77777777" w:rsidR="009A52DC"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828543958" name="Grupo 828543958"/>
                        <wpg:cNvGrpSpPr/>
                        <wpg:grpSpPr>
                          <a:xfrm flipH="1">
                            <a:off x="0" y="14970"/>
                            <a:ext cx="12255" cy="230"/>
                            <a:chOff x="-8" y="14978"/>
                            <a:chExt cx="12255" cy="230"/>
                          </a:xfrm>
                        </wpg:grpSpPr>
                        <wps:wsp>
                          <wps:cNvPr id="528833947" name="Conector: angular 528833947"/>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891407653" name="Conector: angular 1891407653"/>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1834B7CC" id="Grupo 17579" o:spid="_x0000_s1026" style="position:absolute;margin-left:-53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">
              <v:group id="Grupo 1109806771"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">
                <v:rect id="Rectángulo 754274888"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" filled="f" stroked="f">
                  <v:textbox inset="2.53958mm,2.53958mm,2.53958mm,2.53958mm">
                    <w:txbxContent>
                      <w:p w14:paraId="0AF7E15D" w14:textId="77777777" w:rsidR="009A52DC" w:rsidRDefault="009A52DC">
                        <w:pPr>
                          <w:spacing w:after="0" w:line="240" w:lineRule="auto"/>
                          <w:textDirection w:val="btLr"/>
                        </w:pPr>
                      </w:p>
                    </w:txbxContent>
                  </v:textbox>
                </v:rect>
                <v:rect id="Rectángulo 583798860"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" filled="f" stroked="f">
                  <v:textbox inset="0,0,0,0">
                    <w:txbxContent>
                      <w:p w14:paraId="64903D90" w14:textId="77777777" w:rsidR="009A52DC" w:rsidRDefault="00000000">
                        <w:pPr>
                          <w:spacing w:line="258" w:lineRule="auto"/>
                          <w:jc w:val="center"/>
                          <w:textDirection w:val="btLr"/>
                        </w:pPr>
                        <w:r>
                          <w:rPr>
                            <w:color w:val="000000"/>
                          </w:rPr>
                          <w:t>PAGE    \* MERGEFORMAT</w:t>
                        </w:r>
                        <w:r>
                          <w:rPr>
                            <w:color w:val="8C8C8C"/>
                          </w:rPr>
                          <w:t>0</w:t>
                        </w:r>
                      </w:p>
                    </w:txbxContent>
                  </v:textbox>
                </v:rect>
                <v:group id="Grupo 828543958"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528833947"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" adj="199423" strokecolor="#a5a5a5"/>
                  <v:shape id="Conector: angular 1891407653"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E757E6" w14:textId="77777777" w:rsidR="006D4564" w:rsidRDefault="006D4564">
      <w:pPr>
        <w:spacing w:after="0" w:line="240" w:lineRule="auto"/>
      </w:pPr>
      <w:r>
        <w:separator/>
      </w:r>
    </w:p>
  </w:footnote>
  <w:footnote w:type="continuationSeparator" w:id="0">
    <w:p w14:paraId="197E4CE0" w14:textId="77777777" w:rsidR="006D4564" w:rsidRDefault="006D45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C8C99" w14:textId="77777777" w:rsidR="009A52DC" w:rsidRDefault="009A52DC">
    <w:pPr>
      <w:widowControl w:val="0"/>
      <w:pBdr>
        <w:top w:val="nil"/>
        <w:left w:val="nil"/>
        <w:bottom w:val="nil"/>
        <w:right w:val="nil"/>
        <w:between w:val="nil"/>
      </w:pBdr>
      <w:spacing w:after="0" w:line="276" w:lineRule="auto"/>
      <w:rPr>
        <w:b/>
        <w:sz w:val="24"/>
        <w:szCs w:val="24"/>
      </w:rPr>
    </w:pPr>
  </w:p>
  <w:tbl>
    <w:tblPr>
      <w:tblStyle w:val="a7"/>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9A52DC" w14:paraId="6182907F" w14:textId="77777777">
      <w:trPr>
        <w:trHeight w:val="697"/>
      </w:trPr>
      <w:tc>
        <w:tcPr>
          <w:tcW w:w="5707" w:type="dxa"/>
          <w:tcBorders>
            <w:top w:val="nil"/>
            <w:left w:val="nil"/>
            <w:bottom w:val="nil"/>
            <w:right w:val="nil"/>
          </w:tcBorders>
        </w:tcPr>
        <w:p w14:paraId="0BEACCEF" w14:textId="77777777" w:rsidR="009A52DC"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49C4B056" w14:textId="77777777" w:rsidR="009A52DC"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p w14:paraId="19AD9FF9" w14:textId="77777777" w:rsidR="009A52DC" w:rsidRDefault="009A52DC">
          <w:pPr>
            <w:rPr>
              <w:rFonts w:ascii="Century Gothic" w:eastAsia="Century Gothic" w:hAnsi="Century Gothic" w:cs="Century Gothic"/>
              <w:sz w:val="2"/>
              <w:szCs w:val="2"/>
            </w:rPr>
          </w:pPr>
        </w:p>
      </w:tc>
      <w:tc>
        <w:tcPr>
          <w:tcW w:w="4216" w:type="dxa"/>
          <w:tcBorders>
            <w:top w:val="nil"/>
            <w:left w:val="nil"/>
            <w:bottom w:val="nil"/>
            <w:right w:val="nil"/>
          </w:tcBorders>
        </w:tcPr>
        <w:p w14:paraId="34DEC6EF" w14:textId="77777777" w:rsidR="009A52DC" w:rsidRDefault="00000000">
          <w:pPr>
            <w:rPr>
              <w:rFonts w:ascii="Century Gothic" w:eastAsia="Century Gothic" w:hAnsi="Century Gothic" w:cs="Century Gothic"/>
              <w:b/>
              <w:sz w:val="30"/>
              <w:szCs w:val="30"/>
            </w:rPr>
          </w:pPr>
          <w:r>
            <w:rPr>
              <w:noProof/>
            </w:rPr>
            <w:drawing>
              <wp:inline distT="0" distB="0" distL="0" distR="0" wp14:anchorId="4A0C5AAB" wp14:editId="56FF38D9">
                <wp:extent cx="1996440" cy="428625"/>
                <wp:effectExtent l="0" t="0" r="0" b="0"/>
                <wp:docPr id="17582"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8EE3186" w14:textId="77777777" w:rsidR="009A52DC" w:rsidRDefault="009A52DC">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61A596" w14:textId="77777777" w:rsidR="009A52DC" w:rsidRDefault="009A52DC">
    <w:pPr>
      <w:widowControl w:val="0"/>
      <w:pBdr>
        <w:top w:val="nil"/>
        <w:left w:val="nil"/>
        <w:bottom w:val="nil"/>
        <w:right w:val="nil"/>
        <w:between w:val="nil"/>
      </w:pBdr>
      <w:spacing w:after="0" w:line="276" w:lineRule="auto"/>
      <w:rPr>
        <w:color w:val="1F4E79"/>
      </w:rPr>
    </w:pPr>
  </w:p>
  <w:tbl>
    <w:tblPr>
      <w:tblStyle w:val="a8"/>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6"/>
      <w:gridCol w:w="5918"/>
      <w:gridCol w:w="3382"/>
    </w:tblGrid>
    <w:tr w:rsidR="009A52DC" w14:paraId="23209295" w14:textId="77777777">
      <w:trPr>
        <w:trHeight w:val="1091"/>
      </w:trPr>
      <w:tc>
        <w:tcPr>
          <w:tcW w:w="786" w:type="dxa"/>
          <w:tcBorders>
            <w:top w:val="nil"/>
            <w:left w:val="nil"/>
            <w:bottom w:val="nil"/>
            <w:right w:val="nil"/>
          </w:tcBorders>
        </w:tcPr>
        <w:p w14:paraId="2E1A4003" w14:textId="77777777" w:rsidR="009A52DC"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5E892A47" wp14:editId="4F27E000">
                <wp:extent cx="361950" cy="581025"/>
                <wp:effectExtent l="0" t="0" r="0" b="0"/>
                <wp:docPr id="17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1950" cy="581025"/>
                        </a:xfrm>
                        <a:prstGeom prst="rect">
                          <a:avLst/>
                        </a:prstGeom>
                        <a:ln/>
                      </pic:spPr>
                    </pic:pic>
                  </a:graphicData>
                </a:graphic>
              </wp:inline>
            </w:drawing>
          </w:r>
        </w:p>
      </w:tc>
      <w:tc>
        <w:tcPr>
          <w:tcW w:w="5918" w:type="dxa"/>
          <w:tcBorders>
            <w:top w:val="nil"/>
            <w:left w:val="nil"/>
            <w:bottom w:val="nil"/>
            <w:right w:val="nil"/>
          </w:tcBorders>
        </w:tcPr>
        <w:p w14:paraId="401688BC" w14:textId="77777777" w:rsidR="009A52DC"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3B885F60" w14:textId="77777777" w:rsidR="009A52DC"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79BFBFDC" w14:textId="77777777" w:rsidR="009A52DC"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2</w:t>
          </w:r>
        </w:p>
        <w:p w14:paraId="4C3060E5" w14:textId="77777777" w:rsidR="009A52DC" w:rsidRDefault="009A52DC">
          <w:pPr>
            <w:rPr>
              <w:rFonts w:ascii="Century Gothic" w:eastAsia="Century Gothic" w:hAnsi="Century Gothic" w:cs="Century Gothic"/>
              <w:sz w:val="2"/>
              <w:szCs w:val="2"/>
            </w:rPr>
          </w:pPr>
        </w:p>
      </w:tc>
      <w:tc>
        <w:tcPr>
          <w:tcW w:w="3382" w:type="dxa"/>
          <w:tcBorders>
            <w:top w:val="nil"/>
            <w:left w:val="nil"/>
            <w:bottom w:val="nil"/>
            <w:right w:val="nil"/>
          </w:tcBorders>
        </w:tcPr>
        <w:p w14:paraId="77020256" w14:textId="77777777" w:rsidR="009A52DC"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47C943A8" wp14:editId="0F354DD7">
                <wp:extent cx="1895475" cy="466725"/>
                <wp:effectExtent l="0" t="0" r="0" b="0"/>
                <wp:docPr id="175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1895475" cy="466725"/>
                        </a:xfrm>
                        <a:prstGeom prst="rect">
                          <a:avLst/>
                        </a:prstGeom>
                        <a:ln/>
                      </pic:spPr>
                    </pic:pic>
                  </a:graphicData>
                </a:graphic>
              </wp:inline>
            </w:drawing>
          </w:r>
        </w:p>
      </w:tc>
    </w:tr>
  </w:tbl>
  <w:p w14:paraId="33A422FD" w14:textId="77777777" w:rsidR="009A52DC" w:rsidRDefault="009A52DC">
    <w:pPr>
      <w:pBdr>
        <w:top w:val="nil"/>
        <w:left w:val="nil"/>
        <w:bottom w:val="nil"/>
        <w:right w:val="nil"/>
        <w:between w:val="nil"/>
      </w:pBdr>
      <w:tabs>
        <w:tab w:val="center" w:pos="4419"/>
        <w:tab w:val="right" w:pos="8838"/>
      </w:tabs>
      <w:spacing w:after="0" w:line="240" w:lineRule="auto"/>
      <w:jc w:val="right"/>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2DC"/>
    <w:rsid w:val="00026538"/>
    <w:rsid w:val="00514FAB"/>
    <w:rsid w:val="006D4564"/>
    <w:rsid w:val="009A52D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E2427"/>
  <w15:docId w15:val="{65E93C23-989A-4990-8B25-B23D5666C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7">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8">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6om8AgNeqdwYhC18irGMGaqO3w==">CgMxLjAyCGguZ2pkZ3hzOAByITFYT3dJeFEwSHctTmpmTW9qWmhLM2VwU09aTm1ONS16Mg==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Pages>
  <Words>990</Words>
  <Characters>5445</Characters>
  <Application>Microsoft Office Word</Application>
  <DocSecurity>0</DocSecurity>
  <Lines>45</Lines>
  <Paragraphs>12</Paragraphs>
  <ScaleCrop>false</ScaleCrop>
  <Company/>
  <LinksUpToDate>false</LinksUpToDate>
  <CharactersWithSpaces>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JUAN . Olivares Jimenez</cp:lastModifiedBy>
  <cp:revision>2</cp:revision>
  <dcterms:created xsi:type="dcterms:W3CDTF">2021-12-31T12:50:00Z</dcterms:created>
  <dcterms:modified xsi:type="dcterms:W3CDTF">2024-10-18T00:25:00Z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